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93" w:rsidRPr="00BB6EED" w:rsidRDefault="00546093" w:rsidP="00BB6EED">
      <w:pPr>
        <w:jc w:val="both"/>
        <w:rPr>
          <w:rFonts w:ascii="Times New Roman" w:hAnsi="Times New Roman" w:cs="Times New Roman"/>
          <w:sz w:val="28"/>
          <w:szCs w:val="28"/>
          <w:lang w:val="kk-KZ"/>
        </w:rPr>
      </w:pPr>
      <w:r w:rsidRPr="00BB6EED">
        <w:rPr>
          <w:rFonts w:ascii="Times New Roman" w:hAnsi="Times New Roman" w:cs="Times New Roman"/>
          <w:sz w:val="28"/>
          <w:szCs w:val="28"/>
        </w:rPr>
        <w:t xml:space="preserve">Тəуелсіз Қазақстанның болашағы – білімді де, саналы, тəрбиелі ұрпақ. Ел келешегі бала тəрбиесіне тікелей байланысты болған соң сөз басында бабамыз əл-Фарабидің «Тəрбиесіз берілген білім үлкен қасіретке əкеліп соғады» деген пікірін ескере келе, тəрбиенің бір ажырамас саласын баяндағымыз келеді. Осы үш қасиетті бойына сіңірген рухта тəрбиеленген бала ертеңгі еліміздің іргесін берік ұстамақ. Өз Отанын сүйетін шəкіртіміз ертең елдің қорғаны, мəдениетіміз бен өнердің дамуын жалғастырушы. Шəкірттеріміздің бойында отаншылдық қасиетті дамыту үшін елдің мемлекеттік рəміздеріне деген құрметті тəрбиелеу қажет.  Мемлекеттік нышандардың дүниеге келуі сонау ерте түрік заманынан басталған. Елдің елдігін дəлелдеп, рухын көтеру үшін ата-бабамыз көк бөрі бейнеленген байрағын көтеріп, айбат шегіп, жауынның бетін қайтарған. Жазусызу болмаса да таңбасын тасқа ойып жазған. Ерте заманда-ақ əр елді оның билеушісінің жеке белгісі арқылы танитын болған.  Жетпіс жылдан астам уақыт желбіреген Кеңес өкіметінің қызыл туы, осы өкімет үшін жанын қиғандардың қанына малынған деген рухта бəріміз тəрбиеленгенбіз. Кешегі болған Ұлы Отан соғысында ерлікпен қаза тапқан талай жауынгер, жаудан тазарған жердің əрбір тіліміне қызыл туды тігіп, желбіретті. Тарих толқынында  пайда болған əр кезеңдегі əнұрандар дүниеге келген уақытына сəйкестендіріліп отырған.  Дегенмен, бұл да – тарих. Өткенге күл шашудың қажеті жоқ, тіпті алқызыл ту, алтын масақты елтаңба аға ұрпақтар өмірбаянның өзгеше қастерлі белгісі болғанын да жоққа шығара алмаймыз. Бір сөзбен айтқанда, мемлекеттік нышандардың тарихы да ол дəуірдің ажырамас бөлігі. Ол да халық тағдыры туралы сыр шертеді.  Еліміздегі жаңа қабылданған Əнұран мен ел тарихында ерекше орын алған 1992 жылы қабылданып бекітілген мемлекеттік нышандар еліміздің ажырамас бөлігі. Олардың Қазақстан азаматтарының өміріндегі алатын орны ерекше. Келешек ұрпақтың бойында мемлекеттік байланысты мектептен, сыныптан тыс жүргізілетін жұмыстар қызықсыз, тартымсыз, қалай болса солай дайындықсыз өткізілетін болса, мұндай жұмыс тəрбиелік мазмұнынан айырылатыны сөзсіз.  Біз, мұғалімдер оқушы жастарымызды тəрбиелеу мəселесіне айрықша мəн бере отырып, олардың адамгершілігі зор, парасатты, қоғамға пайдасы тиер азамат болып өсуі үшін бар күшжігерімізді салып тəрбиелеудеміз. Əрине, оның жемісі де жоқ емес.  1992 жылдың 4 маусымы ел тарихындағы ерекше мəртебелі күш болып тарихта қалары  ақиқат. Бұл жолы да елдігіміз сынға түсті, ертеңіміз үшін жан беріп, жан алысқан парламенттегі қызу шайқасқа куə болдық. Жана елдік нышандарымыз екі күннен екі күннен соң Абай атындағы опера жəне балет театрының зəулім ғимаратында салтанатты жер жаранға жария етілді. Тұңғыш Президентіміз </w:t>
      </w:r>
      <w:r w:rsidRPr="00BB6EED">
        <w:rPr>
          <w:rFonts w:ascii="Times New Roman" w:hAnsi="Times New Roman" w:cs="Times New Roman"/>
          <w:sz w:val="28"/>
          <w:szCs w:val="28"/>
        </w:rPr>
        <w:lastRenderedPageBreak/>
        <w:t xml:space="preserve">Н.Ə.Назарбаев ту шашағын сүйіп тұрып «Мазмұнына өрнегі жарасқан тəуелсіздіктің қасиетті туы мəңгі желбіресін. Күніміз мəңгі сөнбесін. Ұлттық рухты осыншама кемел енгізген Елтаңба əлемде сирек кездеседі десек те артық болмас. Айбынымызды асырып, рухымызды аспандатар Елтаңбамыз құтты болсын!» – деп тебіренді.  Ел-жұрт, жаңа нышандардан өзінің төл тарихының ұшқындарын, халықтың рухының тынысын сезініп, шаттыққа бөленді. Қазақстан рəміздерінде оларда көркем өнер тілімен ел саясатының темір қазығына айналып отырған бейбітшілікке, ынтымақтастыққа, бірлік пен бітімділікке деген ұмтылыс ниеті ұтымды өрнектелген. Бүкіл болмыс бітімдерінен ізгілік лебі ескен рəміздерімізден əлемдік өркениет аясына қол созған ақ пейіліміз де айқын аңғарылады. Қасиетті көк байрақ Алаштың арғы-бергі, азкем хабары бар адамның қай-қайсысының көзіне де бірден жылы ұшйрайтыны сөзсіз. Сонымен бірге ол жалпы-азаматтық мəдениет қатарынан сусындаған тек қана ізгілік идеясына негізделген өнер туындысы ретінде де өзгелерге ерекше. Мемлекеттік туымыздың шымқай бір түстілігі халқымыздың мəдени-этникалық бір тектілігін, мемлекеттік тұтастық идеясын білдіреді. Туымыздағы нұр шұғылалы алтын күн бейнесі, қыран көңіл халқымыздың асыл арманын арқалаған дала бүркіті мен рухани болмысымыздың жарқын бір көрінісі болып табылатын ұлттық өрнек – айтары мол астарлы айшықтар. Ғаламдық тіршілік көзі – күнге табыну алдымен Шығыста дүниеге келген. Көне аңыз-əпсаналарда күн мен айға қатысты желілер жиі кездеседі.  Адам өзі бір əлем. Қоршаған табиғат оның тіршілік ұясы. Нұрға малынған күн оның аясында еркін қанат қаққан дала қыраны жəне жəне қазақы оюдан жасалған тік жолақ – шымқай зерен көк түсіне көлеңке түсіріп тұрмағандығын да айтқан жөн. Олардың бəрі бірдей алтынмен айшықталып, көз жауын алардай əдемі зерленген, өзара əсем үйлесімді. Шеңбер ішіндегі негізгі нышан – белгі, Елтаңба идеясының ең басты жүгін арқалап тұрған, əрине шаңырақ. Шынайы шеберлікпен теңдестірілген түндігі – аспан күмбезіндегі асыл шырақ бейнесін елестете, уықтары – одан тарап жатқан алтын сəулелеріндей əдемі əсер қалдырады. Қисынын тауып, керегелердің көрінісін де бере алған.  Əр бөлшегі əсем айшықталған шаңырақ алдымен өз халқымыз, одан қалды қатар тіршілік кешкен басқа ұлт  өкілдері бар – бірлесіп, кереге – уықтай кірігіп, күш-жігер жұмсап аяғынан тік тұрғызуға кіріскен қасиетті отауымыз – тəуелсіз мемлекетімізді меңзегендей болады да тұрады. Елтаңба композициясы құрап тұрған келесі бір құрамды бөлік – ай мүйізді, алтын қанатты қос пырақ бейнесі. Жалпы тыныс-тірішілігіміздегі, мəдениетіміз бен өнеріміздегі жануар біткеннің төресі – жылқы түлегіне қатысты ерекшеліктеріміздің бəрін көктей шолып өтудің өзі оңай емес. Өйткені ол біздің ұлттық сана-сезіміміз </w:t>
      </w:r>
      <w:r w:rsidRPr="00BB6EED">
        <w:rPr>
          <w:rFonts w:ascii="Times New Roman" w:hAnsi="Times New Roman" w:cs="Times New Roman"/>
          <w:sz w:val="28"/>
          <w:szCs w:val="28"/>
        </w:rPr>
        <w:lastRenderedPageBreak/>
        <w:t>бен тіршілік салтының ажырамас бөлігіне айналған.  Елтаңбадағы назар аударатын белгілердің бірі маңдайдағы бес бұрышты жұлдыз бен елдің аты. Тəуелсіз мемлекетіміздің құшағын бес құрлыққа бірдей ашуы əлемдік өркениет көшіне өз болмыс – бітімімізді сақтай отырып, ілесетін ниетіміз бар дегенді меңзейтін бес бұрышты жұлдыз бізге бұрыннан таныс. Бес бұрыш формасы күлтегін ескерткішінде де қолданылған. Аспан денелерін, əсіресе, күн мен айды, одан кейін жұлдыздарды кие тұратын халқымыздың «бағымыз ашылып, жұлдызымыз жарқырай берсін» деген асыл арманын да арқалап тұр. Елтаңбаның негізгі бояуы – алтын түстес. Оған зеңгір көк нұрдың қосылуы мемлекеттік нышанды айрықша əрлендіріп, бедерлендіріп тұр. Жалпы қай жағынан алғанда да кемел келісім тапқан Елтаңба, елдігімізді танытар белгі екені анық.  Əнұран – асыл қазына. Ол халық жүрегінің лүпілін тұмар қып түйген музыкалық сəлем хат іспеттес. Ел басшылары ресми сапарының беташары болатынын да содан. Музыка халықтың жан дауысы десек, əсем Əнұраннан халқымыздың ұлттық мінезі, асыл аңсары тəңірлік тілмен төгіліп жатуы қандай ғажап. Алуан əуеннің арасында жаңылыспай таныр, бойымызға ата-баба қанымен қоса дарыған ажарлы айшықты музыкалық символымыз жүректерге жол тапқан өнер туындысы екенін соңғы сынақта тағы бір рет дəлелдеп шықты. Ел символына айналған музыкалық нышан қазақта жалғыз емес екенін айтқан жөн. Ресми аталып түстелмеген, бірақ халықтық рух салтанат құрған көршілік аузына бірден түсер саздар бар. Мысалы, 18 жылы желтоқсан оқиғалары кезінде елінің еркіндігі мен ар-намысының жоқтаушысы болған жас ұландардың жан даусына айналған «Менің Қазақстаным» əні бүгінде Əнұран ретінде мемлекеттік статус алып отырғаны кездейсоқ оқиға емес. Қазақ елі өзінің қайғы-мұңы мен билікке деген наразылығын білдіріп, ұлттық намысын айқындауда ең алдымен осы əнді тілге тиек еткен. Ерте замандағы «Елім-ай» əні де, «Ел айырылған», «Сарыарқа» күйлері де солармен тағдырлас. Бұл да халық көңілінің қалауы. Əнұран жеке адамның тіршілігінен гөрі, бүкіл бір қауымның өміріне, мемлекеттік іс-қимылына көбірек қатысты. Ертеде ол да байрақ тулар тəрізді – бір жағадан бас, бір жеңнен қол шығарып, топтасып тастүйін қимылдауға меңзейтін ырғақ, нышан ретінде қалыптасқан. Ұран шақырып жиналған ру-ұлыстар мен тайпалар бірлесіп елдің намысын қорғаған.  Қытайлар гимнді «Мемлекеттік əні» деп атаған. Арабтар оны «Отан өлеңі» деп аударды. Əдетте, Əнұран тек əуеннен ғана тұрмайтыны белгілі. Оның өлеңі де қасиетті, кез-келген ақынның аузына түсе бермейтін құдіретті сөз. Кейде «қырықтың бірі қыдыр» дегендей, əлі көпке таныла қоймаған адамның көңілінен де құйылады. Бойтұмар жырда халқымыздың еркіндікке құштар көңілі, тамыры терең болмысы, еңселі ертеңі жақсы көрініс тапқан</w:t>
      </w:r>
      <w:r w:rsidRPr="00BB6EED">
        <w:rPr>
          <w:rFonts w:ascii="Times New Roman" w:hAnsi="Times New Roman" w:cs="Times New Roman"/>
          <w:sz w:val="28"/>
          <w:szCs w:val="28"/>
          <w:lang w:val="kk-KZ"/>
        </w:rPr>
        <w:t xml:space="preserve"> Сол </w:t>
      </w:r>
      <w:r w:rsidRPr="00BB6EED">
        <w:rPr>
          <w:rFonts w:ascii="Times New Roman" w:hAnsi="Times New Roman" w:cs="Times New Roman"/>
          <w:sz w:val="28"/>
          <w:szCs w:val="28"/>
          <w:lang w:val="kk-KZ"/>
        </w:rPr>
        <w:lastRenderedPageBreak/>
        <w:t>сияқты төл рухани қазынамызды танытар халықтық қасиеттер, бейбіт пейіліміз бен досқа ашық құшағымыз туралы толғаныс та орынды шыққан. Елдік нышандарға ерекше ілтипат таныту қажеттілігі хақында аз ғана лебіз білдіре кетсек. Бұл барлық өркениетті елдерде бар үрдіс, əсіресе, Америка Құрама Шатттарында айқын сезіледі. Өз мемлекетінің жоқты туы желбіреп, Əнұраны асқақтағанда отаншыл американдықтардың бойын қаншалықты мақтаныш сезімі билейтінін байқау сырт көзге соншалықты қиын емес. Əлбетте, мұндай табиғи сезім қай мемлекеттің азаматына болсын жат емес, əсіресе, шетте жүргенде жан шымырлатар күйге бөлейтіні ақиқат. Осы орайда 12 жылы, Барселонада өткен жазғы олимпиадалық ойындарға қатысқан қазақ журналисі Ермұрат Балидің алған əсерлеріне назар аударсақ. «... Қазақстанның күн қонған көгілдір туын көкке қарай көтеріп, олимпиаданың ашылу шеруінің бел ортасында келе жатқан Дəулет Тұрлықановты көргенде, қазақтың спорт фототілшісі мен «Спорт» газетінің редакторының орынбасары ерекше қуаныштан көзіне жас алды», – деп жазады. Осы жолдард ды оқығанда мемлекеттік нышандардың жобасы бекісімен-ақ олимпиада ойындарының басталуына дейін туғанын байқаймыз. Жеткіземіз деп жан ұшырған спорт комитетінің мүшелерінің əрекеті жан тебірентерлік. Əлемнің сонау бір қиян түкпірінде кілең марқасқалар жиналған айтулы ортада отандастарымызды өзгеше мақтаныш р ме? Оның сыртында тəуелсіз мемлекетіміздің тұңғыш төл нышанын басқалармен бірге тік көтеріп, өзге елдермен иық тіресе шеру тарту бақыты тағы бар. Жер-жиһандық жарыс додасында өзіңді еркін елдің ерке шорасы сезініп, қуаныштан көзге жас алу құдіретін тек бастан өткізген ғана біле алар</w:t>
      </w:r>
    </w:p>
    <w:p w:rsidR="00086EC8" w:rsidRPr="00BB6EED" w:rsidRDefault="00086EC8" w:rsidP="00BB6EED">
      <w:pPr>
        <w:jc w:val="both"/>
        <w:rPr>
          <w:rFonts w:ascii="Times New Roman" w:hAnsi="Times New Roman" w:cs="Times New Roman"/>
          <w:sz w:val="28"/>
          <w:szCs w:val="28"/>
          <w:lang w:val="kk-KZ"/>
        </w:rPr>
      </w:pPr>
    </w:p>
    <w:sectPr w:rsidR="00086EC8" w:rsidRPr="00BB6EED" w:rsidSect="00595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546093"/>
    <w:rsid w:val="00086EC8"/>
    <w:rsid w:val="004A3270"/>
    <w:rsid w:val="00546093"/>
    <w:rsid w:val="0059538D"/>
    <w:rsid w:val="00BB6EED"/>
    <w:rsid w:val="00BF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8297</Characters>
  <Application>Microsoft Office Word</Application>
  <DocSecurity>0</DocSecurity>
  <Lines>69</Lines>
  <Paragraphs>19</Paragraphs>
  <ScaleCrop>false</ScaleCrop>
  <Company>HP</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2020-09-18T15:29:00Z</dcterms:created>
  <dcterms:modified xsi:type="dcterms:W3CDTF">2020-09-18T15:29:00Z</dcterms:modified>
</cp:coreProperties>
</file>